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C774D" w:rsidRDefault="004C774D" w:rsidP="00267B75">
      <w:pPr>
        <w:spacing w:line="240" w:lineRule="auto"/>
        <w:contextualSpacing/>
        <w:jc w:val="center"/>
      </w:pPr>
    </w:p>
    <w:p w:rsidR="004C774D" w:rsidRPr="004C774D" w:rsidRDefault="004C774D" w:rsidP="004C774D">
      <w:pPr>
        <w:widowControl w:val="0"/>
        <w:autoSpaceDE w:val="0"/>
        <w:autoSpaceDN w:val="0"/>
        <w:spacing w:after="0" w:line="240" w:lineRule="auto"/>
        <w:ind w:left="100"/>
        <w:jc w:val="center"/>
        <w:outlineLvl w:val="1"/>
        <w:rPr>
          <w:rFonts w:asciiTheme="minorHAnsi" w:eastAsia="Calibri" w:hAnsiTheme="minorHAnsi" w:cstheme="minorHAnsi"/>
          <w:b/>
          <w:bCs/>
          <w:sz w:val="20"/>
          <w:szCs w:val="20"/>
        </w:rPr>
      </w:pP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KLAUZULA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INFORMACYJNA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O</w:t>
      </w:r>
      <w:r w:rsidRPr="004C774D">
        <w:rPr>
          <w:rFonts w:asciiTheme="minorHAnsi" w:eastAsia="Calibri" w:hAnsiTheme="minorHAnsi" w:cstheme="minorHAnsi"/>
          <w:b/>
          <w:bCs/>
          <w:spacing w:val="-2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PRZETWARZANIU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DANYCH</w:t>
      </w:r>
      <w:r w:rsidRPr="004C774D">
        <w:rPr>
          <w:rFonts w:asciiTheme="minorHAnsi" w:eastAsia="Calibri" w:hAnsiTheme="minorHAnsi" w:cstheme="minorHAnsi"/>
          <w:b/>
          <w:bCs/>
          <w:spacing w:val="-3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OSOBOWYCH</w:t>
      </w:r>
    </w:p>
    <w:p w:rsidR="004C774D" w:rsidRPr="004C774D" w:rsidRDefault="004C774D" w:rsidP="004C774D">
      <w:pPr>
        <w:spacing w:after="0" w:line="240" w:lineRule="auto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Na podstawie art.13 ust.1 i 2 rozporządzenia Parlamentu Europejskiego i Rady (UE) 2016/679 z dnia 27 kwietnia 2016 r. w sprawie ochrony osób fizycznych w związku z przetwarzaniem danych osobowych i w sprawie swobodnego przepływu takich danych oraz uchylenia dyrektywy 95/46/WE (RODO), informujemy iż:</w:t>
      </w: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1. Administratorem Twoich danych osobowych jest Dolnośląska Instytucja Pośrednicząca. Z Administratorem możesz się skontaktować: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dzwoniąc pod numer telefonu 71 776 58 02 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pisząc na adres e-mail sekretariat@dip.dolnyslask.pl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pisząc na adres pocztowy Dolnośląska Instytucja Pośrednicząca, </w:t>
      </w:r>
    </w:p>
    <w:p w:rsidR="004C774D" w:rsidRPr="004C774D" w:rsidRDefault="004C774D" w:rsidP="004C774D">
      <w:pPr>
        <w:spacing w:after="0" w:line="240" w:lineRule="auto"/>
        <w:ind w:left="708" w:right="119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ul. Kwiatkowskiego 4, 52-407 Wrocław</w:t>
      </w: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2. We wszystkich sprawach związanych z przetwarzaniem danych osobowych oraz z wykonywaniem praw przysługujących na mocy przepisów RODO osobom, których dane są przetwarzane, możesz skontaktować się z naszym Inspektorem Ochrony Danych: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pisząc na adres e-mail iod@dip.dolnyslask.pl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pisząc na adres Inspektor Ochrony Danych, Dolnośląska Instytucja Pośrednicząca, </w:t>
      </w:r>
    </w:p>
    <w:p w:rsidR="004C774D" w:rsidRPr="004C774D" w:rsidRDefault="004C774D" w:rsidP="004C774D">
      <w:pPr>
        <w:spacing w:after="0" w:line="240" w:lineRule="auto"/>
        <w:ind w:left="1416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 xml:space="preserve">ul. Kwiatkowskiego 4, 52-407 Wrocław </w:t>
      </w: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 xml:space="preserve">3. Twoje dane osobowe przetwarzane będą na podstawie art. 6, ust. 1, lit. b i c RODO, tj. przetwarzanie niezbędne jest do podjęcia działań na żądanie osoby, której dane dotyczą, przed zawarciem umowy, a także do wykonania umowy, której stroną jest osoba, której dane dotyczą, a w szczególności w celach wypłacenia należności za wykonanie umowy oraz przetwarzanie jest niezbędne do wypełnienia obowiązków prawnych ciążących na administratorze w celu spełnienia obowiązku płatnika względem Zakładu Ubezpieczeń Społecznych i Urzędu Skarbowego oraz art. 9, ust. 2, lit. g RODO, tj. przetwarzanie jest niezbędne ze względów </w:t>
      </w:r>
      <w:r w:rsidRPr="004C774D">
        <w:rPr>
          <w:rFonts w:asciiTheme="minorHAnsi" w:hAnsiTheme="minorHAnsi" w:cstheme="minorHAnsi"/>
          <w:sz w:val="20"/>
          <w:szCs w:val="20"/>
        </w:rPr>
        <w:lastRenderedPageBreak/>
        <w:t>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dotyczą.</w:t>
      </w: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4. Twoje dane osobowe przetwarzane są/będą w celu rozliczenia należności związanych z realizacją umowy cywilno-prawnej.</w:t>
      </w:r>
    </w:p>
    <w:p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5.Twoje dane osobowe będą udostępniane następującym kategoriom odbiorców:</w:t>
      </w:r>
    </w:p>
    <w:p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organom lub podmiotom uprawnionym na podstawie przepisów prawa;</w:t>
      </w:r>
    </w:p>
    <w:p w:rsidR="004C774D" w:rsidRPr="004C774D" w:rsidRDefault="004C774D" w:rsidP="004C774D">
      <w:pPr>
        <w:spacing w:after="0" w:line="240" w:lineRule="auto"/>
        <w:ind w:left="1416" w:right="119" w:hanging="708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podmiotom przetwarzającym dane na zlecenie Administratora, na podstawie zawartej umowy powierzenia zgodnej z art. 28 RODO.</w:t>
      </w:r>
    </w:p>
    <w:p w:rsidR="004C774D" w:rsidRPr="004C774D" w:rsidRDefault="004C774D" w:rsidP="004C774D">
      <w:pPr>
        <w:spacing w:after="0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6. Twoje dane osobowe nie będą przekazywane do Państw trzecich ani organizacji międzynarodowych.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 xml:space="preserve">7. Twoje dane osobowe będą przetwarzane w czasie trwania umowy, oraz po jej zakończeniu przez czas wynikający z przepisów prawa, w szczególności przez czas niezbędny do ustalenia, dochodzenia lub obrony roszczeń oraz przez czas określony w art. 125a ustawy z dn. 17 grudnia 1998 r. o Emeryturach i Rentach 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z Funduszu Ubezpieczeń Społecznych.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8. Przysługuje Ci prawo żądania dostępu do swoich danych osobowych, ich sprostowania, usunięcia lub ograniczenia przetwarzania. Ze względu na obowiązujące przepisy tj. art. 125a ustawy z dn. 17 grudnia 1998 r. o Emeryturach i Rentach z Funduszu Ubezpieczeń Społecznych oraz w zakresie w jakim dane te będą niezbędne do ustalenia, dochodzenia lub obrony roszczeń, żądanie usunięcia danych może nie zostać zrealizowane.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9. Przysługuje Ci prawo wniesienia skargi do Prezesa Urzędu Ochrony Danych Osobowych.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10. Podanie przez Ciebie danych osobowych jest wymogiem ustawowym. Konsekwencją niepodania danych będzie brak możliwości zawarcia umowy cywilno-prawnej z Dolnośląską Instytucją Pośredniczącą.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11. Administrator nie będzie wobec Ciebie podejmować decyzji w sposób zautomatyzowany.</w:t>
      </w:r>
    </w:p>
    <w:p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4C774D" w:rsidRPr="004C774D" w:rsidRDefault="004C774D" w:rsidP="004C774D">
      <w:pPr>
        <w:spacing w:before="4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4F56F8" w:rsidRPr="004C774D" w:rsidRDefault="004C774D" w:rsidP="00F97E66">
      <w:pPr>
        <w:widowControl w:val="0"/>
        <w:autoSpaceDE w:val="0"/>
        <w:autoSpaceDN w:val="0"/>
        <w:spacing w:before="1" w:after="0" w:line="240" w:lineRule="auto"/>
        <w:ind w:left="100"/>
        <w:jc w:val="both"/>
        <w:outlineLvl w:val="1"/>
        <w:rPr>
          <w:rStyle w:val="Uwydatnienie"/>
          <w:rFonts w:asciiTheme="minorHAnsi" w:hAnsiTheme="minorHAnsi" w:cstheme="minorHAnsi"/>
          <w:i w:val="0"/>
        </w:rPr>
      </w:pP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 xml:space="preserve">          </w:t>
      </w:r>
    </w:p>
    <w:p w:rsidR="004F56F8" w:rsidRPr="004C774D" w:rsidRDefault="004F56F8" w:rsidP="00267B75">
      <w:pPr>
        <w:spacing w:line="240" w:lineRule="auto"/>
        <w:contextualSpacing/>
        <w:jc w:val="center"/>
        <w:rPr>
          <w:rFonts w:asciiTheme="minorHAnsi" w:hAnsiTheme="minorHAnsi" w:cstheme="minorHAnsi"/>
        </w:rPr>
      </w:pPr>
    </w:p>
    <w:sectPr w:rsidR="004F56F8" w:rsidRPr="004C774D" w:rsidSect="0028299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53955" w:rsidRDefault="00653955" w:rsidP="00A50558">
      <w:pPr>
        <w:spacing w:after="0" w:line="240" w:lineRule="auto"/>
      </w:pPr>
      <w:r>
        <w:separator/>
      </w:r>
    </w:p>
  </w:endnote>
  <w:endnote w:type="continuationSeparator" w:id="0">
    <w:p w:rsidR="00653955" w:rsidRDefault="00653955" w:rsidP="00A50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53955" w:rsidRDefault="00653955" w:rsidP="00A50558">
      <w:pPr>
        <w:spacing w:after="0" w:line="240" w:lineRule="auto"/>
      </w:pPr>
      <w:r>
        <w:separator/>
      </w:r>
    </w:p>
  </w:footnote>
  <w:footnote w:type="continuationSeparator" w:id="0">
    <w:p w:rsidR="00653955" w:rsidRDefault="00653955" w:rsidP="00A505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50F8C"/>
    <w:multiLevelType w:val="hybridMultilevel"/>
    <w:tmpl w:val="2CF8A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9017F"/>
    <w:multiLevelType w:val="hybridMultilevel"/>
    <w:tmpl w:val="0AC21BB4"/>
    <w:lvl w:ilvl="0" w:tplc="7ADA9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822A0"/>
    <w:multiLevelType w:val="hybridMultilevel"/>
    <w:tmpl w:val="058E7852"/>
    <w:lvl w:ilvl="0" w:tplc="7ADA99C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7F133D24"/>
    <w:multiLevelType w:val="hybridMultilevel"/>
    <w:tmpl w:val="A08CBC16"/>
    <w:lvl w:ilvl="0" w:tplc="7ADA99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1979084">
    <w:abstractNumId w:val="0"/>
  </w:num>
  <w:num w:numId="2" w16cid:durableId="784663919">
    <w:abstractNumId w:val="2"/>
  </w:num>
  <w:num w:numId="3" w16cid:durableId="1757438060">
    <w:abstractNumId w:val="1"/>
  </w:num>
  <w:num w:numId="4" w16cid:durableId="10053971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E21"/>
    <w:rsid w:val="00042E24"/>
    <w:rsid w:val="00062E44"/>
    <w:rsid w:val="000A2D00"/>
    <w:rsid w:val="000A6370"/>
    <w:rsid w:val="00101D94"/>
    <w:rsid w:val="001041A2"/>
    <w:rsid w:val="00220202"/>
    <w:rsid w:val="00251D76"/>
    <w:rsid w:val="00267B75"/>
    <w:rsid w:val="00282996"/>
    <w:rsid w:val="003329D3"/>
    <w:rsid w:val="003634D9"/>
    <w:rsid w:val="00375985"/>
    <w:rsid w:val="00392C41"/>
    <w:rsid w:val="003F41B7"/>
    <w:rsid w:val="00487884"/>
    <w:rsid w:val="004C774D"/>
    <w:rsid w:val="004D7601"/>
    <w:rsid w:val="004E1EE7"/>
    <w:rsid w:val="004F56F8"/>
    <w:rsid w:val="00526985"/>
    <w:rsid w:val="00550DEB"/>
    <w:rsid w:val="005C443B"/>
    <w:rsid w:val="00653955"/>
    <w:rsid w:val="00681559"/>
    <w:rsid w:val="006832F7"/>
    <w:rsid w:val="00684255"/>
    <w:rsid w:val="006A08E5"/>
    <w:rsid w:val="006E174F"/>
    <w:rsid w:val="0072732D"/>
    <w:rsid w:val="00732458"/>
    <w:rsid w:val="00795A50"/>
    <w:rsid w:val="00840DD5"/>
    <w:rsid w:val="00874725"/>
    <w:rsid w:val="0094220F"/>
    <w:rsid w:val="00972E21"/>
    <w:rsid w:val="009757BB"/>
    <w:rsid w:val="00A50558"/>
    <w:rsid w:val="00A63C1C"/>
    <w:rsid w:val="00A66F48"/>
    <w:rsid w:val="00AA6BD8"/>
    <w:rsid w:val="00B24A6E"/>
    <w:rsid w:val="00B35737"/>
    <w:rsid w:val="00B86A1D"/>
    <w:rsid w:val="00BA0142"/>
    <w:rsid w:val="00BA1DA8"/>
    <w:rsid w:val="00C376FF"/>
    <w:rsid w:val="00CF474A"/>
    <w:rsid w:val="00EF7642"/>
    <w:rsid w:val="00F84FC3"/>
    <w:rsid w:val="00F97E66"/>
    <w:rsid w:val="00FB556E"/>
    <w:rsid w:val="00FC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4E6BAE-8D27-4702-99FC-6B320D6E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055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055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0558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055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3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32F7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4F56F8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4F56F8"/>
    <w:rPr>
      <w:i/>
      <w:iCs/>
    </w:rPr>
  </w:style>
  <w:style w:type="character" w:customStyle="1" w:styleId="Teksttreci2">
    <w:name w:val="Tekst treści (2)_"/>
    <w:basedOn w:val="Domylnaczcionkaakapitu"/>
    <w:link w:val="Teksttreci20"/>
    <w:rsid w:val="004F56F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F56F8"/>
    <w:pPr>
      <w:widowControl w:val="0"/>
      <w:shd w:val="clear" w:color="auto" w:fill="FFFFFF"/>
      <w:spacing w:before="60" w:after="300" w:line="318" w:lineRule="exact"/>
      <w:jc w:val="both"/>
    </w:pPr>
    <w:rPr>
      <w:rFonts w:ascii="Times New Roman" w:hAnsi="Times New Roman"/>
      <w:sz w:val="28"/>
      <w:szCs w:val="28"/>
      <w:lang w:eastAsia="en-US"/>
    </w:rPr>
  </w:style>
  <w:style w:type="paragraph" w:styleId="Akapitzlist">
    <w:name w:val="List Paragraph"/>
    <w:basedOn w:val="Normalny"/>
    <w:uiPriority w:val="34"/>
    <w:qFormat/>
    <w:rsid w:val="004F56F8"/>
    <w:pPr>
      <w:spacing w:after="0" w:line="240" w:lineRule="auto"/>
      <w:ind w:left="720"/>
      <w:contextualSpacing/>
    </w:pPr>
    <w:rPr>
      <w:rFonts w:ascii="Times New Roman" w:eastAsiaTheme="minorEastAsia" w:hAnsi="Times New Roman"/>
      <w:sz w:val="24"/>
      <w:szCs w:val="24"/>
    </w:rPr>
  </w:style>
  <w:style w:type="character" w:styleId="Pogrubienie">
    <w:name w:val="Strong"/>
    <w:uiPriority w:val="22"/>
    <w:qFormat/>
    <w:rsid w:val="004F56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17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17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174F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17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174F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customStyle="1" w:styleId="WW8Num1z6">
    <w:name w:val="WW8Num1z6"/>
    <w:rsid w:val="00840DD5"/>
  </w:style>
  <w:style w:type="character" w:styleId="Hipercze">
    <w:name w:val="Hyperlink"/>
    <w:basedOn w:val="Domylnaczcionkaakapitu"/>
    <w:uiPriority w:val="99"/>
    <w:unhideWhenUsed/>
    <w:rsid w:val="00042E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3170</Characters>
  <Application>Microsoft Office Word</Application>
  <DocSecurity>0</DocSecurity>
  <Lines>634</Lines>
  <Paragraphs>117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Sobecka</dc:creator>
  <cp:keywords/>
  <dc:description/>
  <cp:lastModifiedBy>Marzena Sobecka</cp:lastModifiedBy>
  <cp:revision>2</cp:revision>
  <cp:lastPrinted>2018-06-01T10:04:00Z</cp:lastPrinted>
  <dcterms:created xsi:type="dcterms:W3CDTF">2025-09-02T07:47:00Z</dcterms:created>
  <dcterms:modified xsi:type="dcterms:W3CDTF">2025-09-02T07:47:00Z</dcterms:modified>
</cp:coreProperties>
</file>